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AB29A" w14:textId="77777777" w:rsidR="001A7A6C" w:rsidRPr="00D20598" w:rsidRDefault="001A7A6C" w:rsidP="00D20598">
      <w:pPr>
        <w:tabs>
          <w:tab w:val="left" w:pos="6960"/>
        </w:tabs>
        <w:jc w:val="center"/>
        <w:rPr>
          <w:b/>
          <w:bCs/>
          <w:sz w:val="40"/>
          <w:szCs w:val="40"/>
        </w:rPr>
      </w:pPr>
      <w:r w:rsidRPr="00D20598">
        <w:rPr>
          <w:b/>
          <w:bCs/>
          <w:sz w:val="40"/>
          <w:szCs w:val="40"/>
        </w:rPr>
        <w:t>Parent Permission Form for Viewing of PG-13 Videos</w:t>
      </w:r>
    </w:p>
    <w:p w14:paraId="1BA1610B" w14:textId="77777777" w:rsidR="001A7A6C" w:rsidRDefault="001A7A6C" w:rsidP="00E92CDD">
      <w:pPr>
        <w:tabs>
          <w:tab w:val="left" w:pos="6960"/>
        </w:tabs>
      </w:pPr>
    </w:p>
    <w:p w14:paraId="2501E682" w14:textId="77777777" w:rsidR="00D20598" w:rsidRDefault="00D20598" w:rsidP="00E92CDD">
      <w:pPr>
        <w:tabs>
          <w:tab w:val="left" w:pos="6960"/>
        </w:tabs>
      </w:pPr>
    </w:p>
    <w:p w14:paraId="4D008B2A" w14:textId="77777777" w:rsidR="00D20598" w:rsidRDefault="00D20598" w:rsidP="00E92CDD">
      <w:pPr>
        <w:tabs>
          <w:tab w:val="left" w:pos="6960"/>
        </w:tabs>
      </w:pPr>
    </w:p>
    <w:p w14:paraId="5A2A5DC5" w14:textId="77777777" w:rsidR="00D20598" w:rsidRDefault="00D20598" w:rsidP="00E92CDD">
      <w:pPr>
        <w:tabs>
          <w:tab w:val="left" w:pos="6960"/>
        </w:tabs>
      </w:pPr>
    </w:p>
    <w:p w14:paraId="2DACB7B3" w14:textId="28E7A825" w:rsidR="001A7A6C" w:rsidRDefault="001A7A6C" w:rsidP="00E92CDD">
      <w:pPr>
        <w:tabs>
          <w:tab w:val="left" w:pos="6960"/>
        </w:tabs>
      </w:pPr>
      <w:r>
        <w:t xml:space="preserve">Dear Parents and Guardians: </w:t>
      </w:r>
    </w:p>
    <w:p w14:paraId="438030B6" w14:textId="77777777" w:rsidR="001A7A6C" w:rsidRDefault="001A7A6C" w:rsidP="00E92CDD">
      <w:pPr>
        <w:tabs>
          <w:tab w:val="left" w:pos="6960"/>
        </w:tabs>
      </w:pPr>
    </w:p>
    <w:p w14:paraId="5F242ACE" w14:textId="77777777" w:rsidR="001A7A6C" w:rsidRDefault="001A7A6C" w:rsidP="00E92CDD">
      <w:pPr>
        <w:tabs>
          <w:tab w:val="left" w:pos="6960"/>
        </w:tabs>
      </w:pPr>
    </w:p>
    <w:p w14:paraId="4B433EF6" w14:textId="1E6C6F27" w:rsidR="000360FC" w:rsidRDefault="001A7A6C" w:rsidP="00A13BA7">
      <w:pPr>
        <w:rPr>
          <w:sz w:val="22"/>
          <w:szCs w:val="22"/>
        </w:rPr>
      </w:pPr>
      <w:r>
        <w:t>We will be watching</w:t>
      </w:r>
      <w:r w:rsidR="00481001">
        <w:t xml:space="preserve"> a PG-13 film</w:t>
      </w:r>
      <w:r w:rsidR="000360FC">
        <w:t xml:space="preserve"> with military relevance and topics we can discuss after the movie.</w:t>
      </w:r>
      <w:r w:rsidR="00D20598" w:rsidRPr="00D20598">
        <w:t xml:space="preserve"> </w:t>
      </w:r>
      <w:r w:rsidR="00D20598">
        <w:t xml:space="preserve">In order to support the lessons of good leadership in and out of the military, we find it instrumental to show media like this to facilitate difficult leadership questions. </w:t>
      </w:r>
    </w:p>
    <w:p w14:paraId="4ED674D2" w14:textId="6DD351F5" w:rsidR="00481001" w:rsidRDefault="00481001" w:rsidP="00E92CDD">
      <w:pPr>
        <w:tabs>
          <w:tab w:val="left" w:pos="6960"/>
        </w:tabs>
      </w:pPr>
    </w:p>
    <w:p w14:paraId="06F51B9F" w14:textId="77777777" w:rsidR="00D20598" w:rsidRDefault="00D20598" w:rsidP="00E92CDD">
      <w:pPr>
        <w:tabs>
          <w:tab w:val="left" w:pos="6960"/>
        </w:tabs>
      </w:pPr>
    </w:p>
    <w:p w14:paraId="64CF1B81" w14:textId="77777777" w:rsidR="006063A9" w:rsidRDefault="00D20598" w:rsidP="00E92CDD">
      <w:pPr>
        <w:tabs>
          <w:tab w:val="left" w:pos="6960"/>
        </w:tabs>
      </w:pPr>
      <w:r>
        <w:t xml:space="preserve">If </w:t>
      </w:r>
      <w:r w:rsidR="001A7A6C">
        <w:t xml:space="preserve">you agree to grant permission for your child to view </w:t>
      </w:r>
      <w:r w:rsidR="006063A9">
        <w:t>the movie</w:t>
      </w:r>
      <w:r w:rsidR="001A7A6C">
        <w:t xml:space="preserve">, please sign and submit this form to the Watchstander at check-in. </w:t>
      </w:r>
    </w:p>
    <w:p w14:paraId="73034859" w14:textId="77777777" w:rsidR="006063A9" w:rsidRDefault="006063A9" w:rsidP="00E92CDD">
      <w:pPr>
        <w:tabs>
          <w:tab w:val="left" w:pos="6960"/>
        </w:tabs>
      </w:pPr>
    </w:p>
    <w:p w14:paraId="08AC3B6B" w14:textId="6FDB9735" w:rsidR="00D20598" w:rsidRDefault="00944BA8" w:rsidP="00E92CDD">
      <w:pPr>
        <w:tabs>
          <w:tab w:val="left" w:pos="6960"/>
        </w:tabs>
      </w:pPr>
      <w:r>
        <w:t>Y</w:t>
      </w:r>
      <w:r w:rsidR="001A7A6C">
        <w:t xml:space="preserve">our child is not required to view this video. An alternate assignment related to the unit will be provided if you do not grant permission for your child to view this video. </w:t>
      </w:r>
    </w:p>
    <w:p w14:paraId="33C30C70" w14:textId="77777777" w:rsidR="00D20598" w:rsidRDefault="00D20598" w:rsidP="00E92CDD">
      <w:pPr>
        <w:tabs>
          <w:tab w:val="left" w:pos="6960"/>
        </w:tabs>
      </w:pPr>
    </w:p>
    <w:p w14:paraId="701173D2" w14:textId="77777777" w:rsidR="00D20598" w:rsidRDefault="00D20598" w:rsidP="00E92CDD">
      <w:pPr>
        <w:tabs>
          <w:tab w:val="left" w:pos="6960"/>
        </w:tabs>
      </w:pPr>
    </w:p>
    <w:p w14:paraId="13ECEC54" w14:textId="77777777" w:rsidR="00D20598" w:rsidRDefault="00D20598" w:rsidP="00E92CDD">
      <w:pPr>
        <w:tabs>
          <w:tab w:val="left" w:pos="6960"/>
        </w:tabs>
      </w:pPr>
    </w:p>
    <w:p w14:paraId="571DB715" w14:textId="77777777" w:rsidR="00D20598" w:rsidRDefault="00D20598" w:rsidP="00E92CDD">
      <w:pPr>
        <w:tabs>
          <w:tab w:val="left" w:pos="6960"/>
        </w:tabs>
      </w:pPr>
    </w:p>
    <w:p w14:paraId="31AADA14" w14:textId="77777777" w:rsidR="00D20598" w:rsidRDefault="00D20598" w:rsidP="00E92CDD">
      <w:pPr>
        <w:tabs>
          <w:tab w:val="left" w:pos="6960"/>
        </w:tabs>
      </w:pPr>
    </w:p>
    <w:p w14:paraId="0E4BA895" w14:textId="77777777" w:rsidR="00D20598" w:rsidRDefault="00D20598" w:rsidP="00E92CDD">
      <w:pPr>
        <w:tabs>
          <w:tab w:val="left" w:pos="6960"/>
        </w:tabs>
      </w:pPr>
    </w:p>
    <w:p w14:paraId="5913D18C" w14:textId="77777777" w:rsidR="001E52BA" w:rsidRDefault="006063A9" w:rsidP="001E52BA">
      <w:pPr>
        <w:pStyle w:val="ListParagraph"/>
        <w:numPr>
          <w:ilvl w:val="0"/>
          <w:numId w:val="4"/>
        </w:numPr>
        <w:tabs>
          <w:tab w:val="left" w:pos="6960"/>
        </w:tabs>
      </w:pPr>
      <w:r>
        <w:t>Yes</w:t>
      </w:r>
      <w:r w:rsidR="001E52BA">
        <w:t xml:space="preserve"> </w:t>
      </w:r>
      <w:r w:rsidR="001A7A6C">
        <w:t>I, ___________________</w:t>
      </w:r>
      <w:r w:rsidR="00D20598">
        <w:t>__________________</w:t>
      </w:r>
      <w:r w:rsidR="001A7A6C">
        <w:t xml:space="preserve">(PARENT/GUARDIAN) grant </w:t>
      </w:r>
      <w:r w:rsidR="001E52BA">
        <w:br/>
      </w:r>
    </w:p>
    <w:p w14:paraId="7D91B893" w14:textId="0BCF9223" w:rsidR="00D20598" w:rsidRDefault="001A7A6C" w:rsidP="001E52BA">
      <w:pPr>
        <w:pStyle w:val="ListParagraph"/>
        <w:tabs>
          <w:tab w:val="left" w:pos="6960"/>
        </w:tabs>
      </w:pPr>
      <w:r>
        <w:t xml:space="preserve">permission for my child, _________________________________(NAME OF CADET), </w:t>
      </w:r>
      <w:r w:rsidR="001E52BA">
        <w:br/>
      </w:r>
      <w:r w:rsidR="001E52BA">
        <w:br/>
      </w:r>
      <w:r>
        <w:t xml:space="preserve">to view </w:t>
      </w:r>
      <w:r w:rsidR="00AC2C81">
        <w:t>a</w:t>
      </w:r>
      <w:r>
        <w:t xml:space="preserve"> PG13 video</w:t>
      </w:r>
      <w:r w:rsidR="00986EE6">
        <w:t xml:space="preserve"> </w:t>
      </w:r>
      <w:r w:rsidR="00BC6A38">
        <w:t>at</w:t>
      </w:r>
      <w:r w:rsidR="001F4B25">
        <w:t xml:space="preserve"> Drill</w:t>
      </w:r>
      <w:r>
        <w:t xml:space="preserve">. </w:t>
      </w:r>
      <w:r w:rsidR="001E52BA">
        <w:br/>
      </w:r>
    </w:p>
    <w:p w14:paraId="4B0875B4" w14:textId="0E27F5CC" w:rsidR="001E52BA" w:rsidRDefault="001E52BA" w:rsidP="001E52BA">
      <w:pPr>
        <w:pStyle w:val="ListParagraph"/>
        <w:numPr>
          <w:ilvl w:val="0"/>
          <w:numId w:val="4"/>
        </w:numPr>
        <w:tabs>
          <w:tab w:val="left" w:pos="6960"/>
        </w:tabs>
      </w:pPr>
      <w:r>
        <w:t>No, My child does NOT have permission to watch a PG 13 movie.</w:t>
      </w:r>
    </w:p>
    <w:p w14:paraId="1D4E98E3" w14:textId="77777777" w:rsidR="00D20598" w:rsidRDefault="00D20598" w:rsidP="00E92CDD">
      <w:pPr>
        <w:tabs>
          <w:tab w:val="left" w:pos="6960"/>
        </w:tabs>
      </w:pPr>
    </w:p>
    <w:p w14:paraId="5D2C4C1B" w14:textId="77777777" w:rsidR="00D20598" w:rsidRDefault="00D20598" w:rsidP="00E92CDD">
      <w:pPr>
        <w:tabs>
          <w:tab w:val="left" w:pos="6960"/>
        </w:tabs>
      </w:pPr>
    </w:p>
    <w:p w14:paraId="2006192A" w14:textId="77777777" w:rsidR="00D20598" w:rsidRDefault="00D20598" w:rsidP="00E92CDD">
      <w:pPr>
        <w:tabs>
          <w:tab w:val="left" w:pos="6960"/>
        </w:tabs>
      </w:pPr>
    </w:p>
    <w:p w14:paraId="4EFD92CB" w14:textId="77777777" w:rsidR="001E52BA" w:rsidRDefault="001E52BA" w:rsidP="00E92CDD">
      <w:pPr>
        <w:tabs>
          <w:tab w:val="left" w:pos="6960"/>
        </w:tabs>
      </w:pPr>
    </w:p>
    <w:p w14:paraId="5E846F4F" w14:textId="2E0D4ADC" w:rsidR="00D20598" w:rsidRDefault="001A7A6C" w:rsidP="00E92CDD">
      <w:pPr>
        <w:tabs>
          <w:tab w:val="left" w:pos="6960"/>
        </w:tabs>
      </w:pPr>
      <w:r>
        <w:t xml:space="preserve">Signature of </w:t>
      </w:r>
      <w:r w:rsidR="00D20598">
        <w:t>Parent</w:t>
      </w:r>
      <w:r>
        <w:t>:________________________</w:t>
      </w:r>
      <w:r w:rsidR="00D20598">
        <w:t>________________</w:t>
      </w:r>
      <w:r>
        <w:t xml:space="preserve">_ Date:_______________ </w:t>
      </w:r>
    </w:p>
    <w:p w14:paraId="6D6EF10A" w14:textId="77777777" w:rsidR="00D20598" w:rsidRDefault="00D20598" w:rsidP="00E92CDD">
      <w:pPr>
        <w:tabs>
          <w:tab w:val="left" w:pos="6960"/>
        </w:tabs>
      </w:pPr>
    </w:p>
    <w:p w14:paraId="1FB24E56" w14:textId="77777777" w:rsidR="00D20598" w:rsidRDefault="00D20598" w:rsidP="00E92CDD">
      <w:pPr>
        <w:tabs>
          <w:tab w:val="left" w:pos="6960"/>
        </w:tabs>
      </w:pPr>
    </w:p>
    <w:p w14:paraId="31AAD43E" w14:textId="4758EF28" w:rsidR="00E92CDD" w:rsidRPr="00E92CDD" w:rsidRDefault="00E92CDD" w:rsidP="00E92CDD">
      <w:pPr>
        <w:tabs>
          <w:tab w:val="left" w:pos="6960"/>
        </w:tabs>
      </w:pPr>
    </w:p>
    <w:sectPr w:rsidR="00E92CDD" w:rsidRPr="00E92CDD" w:rsidSect="001A05E1">
      <w:headerReference w:type="default" r:id="rId8"/>
      <w:footerReference w:type="default" r:id="rId9"/>
      <w:pgSz w:w="12240" w:h="15840"/>
      <w:pgMar w:top="288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0BDF8" w14:textId="77777777" w:rsidR="003932FF" w:rsidRDefault="003932FF" w:rsidP="008C054E">
      <w:r>
        <w:separator/>
      </w:r>
    </w:p>
  </w:endnote>
  <w:endnote w:type="continuationSeparator" w:id="0">
    <w:p w14:paraId="1361B7CA" w14:textId="77777777" w:rsidR="003932FF" w:rsidRDefault="003932FF" w:rsidP="008C054E">
      <w:r>
        <w:continuationSeparator/>
      </w:r>
    </w:p>
  </w:endnote>
  <w:endnote w:type="continuationNotice" w:id="1">
    <w:p w14:paraId="42C06A50" w14:textId="77777777" w:rsidR="003932FF" w:rsidRDefault="003932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6B96F" w14:textId="7D4E4489" w:rsidR="00212639" w:rsidRPr="005516EB" w:rsidRDefault="005516EB" w:rsidP="005516EB">
    <w:pPr>
      <w:pStyle w:val="Footer"/>
      <w:jc w:val="center"/>
      <w:rPr>
        <w:b/>
        <w:i/>
        <w:sz w:val="28"/>
        <w:szCs w:val="28"/>
      </w:rPr>
    </w:pPr>
    <w:r w:rsidRPr="005516EB">
      <w:rPr>
        <w:b/>
        <w:i/>
        <w:sz w:val="28"/>
        <w:szCs w:val="28"/>
      </w:rPr>
      <w:t>http://www.nautilus571division.com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838CB" w14:textId="77777777" w:rsidR="003932FF" w:rsidRDefault="003932FF" w:rsidP="008C054E">
      <w:bookmarkStart w:id="0" w:name="_Hlk111319923"/>
      <w:bookmarkEnd w:id="0"/>
      <w:r>
        <w:separator/>
      </w:r>
    </w:p>
  </w:footnote>
  <w:footnote w:type="continuationSeparator" w:id="0">
    <w:p w14:paraId="0A72754C" w14:textId="77777777" w:rsidR="003932FF" w:rsidRDefault="003932FF" w:rsidP="008C054E">
      <w:r>
        <w:continuationSeparator/>
      </w:r>
    </w:p>
  </w:footnote>
  <w:footnote w:type="continuationNotice" w:id="1">
    <w:p w14:paraId="06062F55" w14:textId="77777777" w:rsidR="003932FF" w:rsidRDefault="003932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D421" w14:textId="1EE93220" w:rsidR="008C054E" w:rsidRPr="00B67F68" w:rsidRDefault="00C70CCF" w:rsidP="008302D6">
    <w:pPr>
      <w:ind w:left="2160"/>
      <w:rPr>
        <w:b/>
        <w:sz w:val="28"/>
        <w:szCs w:val="28"/>
      </w:rPr>
    </w:pPr>
    <w:r w:rsidRPr="00B67F68">
      <w:rPr>
        <w:rFonts w:ascii="Arial" w:hAnsi="Arial" w:cs="Arial"/>
        <w:b/>
        <w:noProof/>
        <w:sz w:val="28"/>
        <w:szCs w:val="28"/>
      </w:rPr>
      <w:drawing>
        <wp:anchor distT="0" distB="0" distL="114300" distR="114300" simplePos="0" relativeHeight="251658240" behindDoc="1" locked="0" layoutInCell="1" allowOverlap="1" wp14:anchorId="2699374D" wp14:editId="078BD538">
          <wp:simplePos x="0" y="0"/>
          <wp:positionH relativeFrom="column">
            <wp:posOffset>-625475</wp:posOffset>
          </wp:positionH>
          <wp:positionV relativeFrom="paragraph">
            <wp:posOffset>-235585</wp:posOffset>
          </wp:positionV>
          <wp:extent cx="1686560" cy="1424940"/>
          <wp:effectExtent l="0" t="0" r="0" b="0"/>
          <wp:wrapTight wrapText="bothSides">
            <wp:wrapPolygon edited="0">
              <wp:start x="0" y="0"/>
              <wp:lineTo x="0" y="21176"/>
              <wp:lineTo x="21145" y="21176"/>
              <wp:lineTo x="21145" y="0"/>
              <wp:lineTo x="0" y="0"/>
            </wp:wrapPolygon>
          </wp:wrapTight>
          <wp:docPr id="9" name="Picture 9" descr="http://resources.seacadets.org/graphics/duolog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sources.seacadets.org/graphics/duologo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6560"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536A3" w:rsidRPr="00B67F68">
      <w:rPr>
        <w:noProof/>
        <w:sz w:val="28"/>
        <w:szCs w:val="28"/>
      </w:rPr>
      <w:drawing>
        <wp:anchor distT="0" distB="0" distL="114300" distR="114300" simplePos="0" relativeHeight="251658241" behindDoc="0" locked="0" layoutInCell="1" allowOverlap="1" wp14:anchorId="4006BC39" wp14:editId="164FD54B">
          <wp:simplePos x="0" y="0"/>
          <wp:positionH relativeFrom="column">
            <wp:posOffset>4876800</wp:posOffset>
          </wp:positionH>
          <wp:positionV relativeFrom="paragraph">
            <wp:posOffset>-180975</wp:posOffset>
          </wp:positionV>
          <wp:extent cx="1466850" cy="1444625"/>
          <wp:effectExtent l="0" t="0" r="0" b="3175"/>
          <wp:wrapThrough wrapText="bothSides">
            <wp:wrapPolygon edited="0">
              <wp:start x="0" y="0"/>
              <wp:lineTo x="0" y="21363"/>
              <wp:lineTo x="21319" y="21363"/>
              <wp:lineTo x="21319"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utilus logo image.jpg"/>
                  <pic:cNvPicPr/>
                </pic:nvPicPr>
                <pic:blipFill>
                  <a:blip r:embed="rId2">
                    <a:extLst>
                      <a:ext uri="{28A0092B-C50C-407E-A947-70E740481C1C}">
                        <a14:useLocalDpi xmlns:a14="http://schemas.microsoft.com/office/drawing/2010/main" val="0"/>
                      </a:ext>
                    </a:extLst>
                  </a:blip>
                  <a:stretch>
                    <a:fillRect/>
                  </a:stretch>
                </pic:blipFill>
                <pic:spPr>
                  <a:xfrm>
                    <a:off x="0" y="0"/>
                    <a:ext cx="1466850" cy="1444625"/>
                  </a:xfrm>
                  <a:prstGeom prst="rect">
                    <a:avLst/>
                  </a:prstGeom>
                </pic:spPr>
              </pic:pic>
            </a:graphicData>
          </a:graphic>
          <wp14:sizeRelH relativeFrom="page">
            <wp14:pctWidth>0</wp14:pctWidth>
          </wp14:sizeRelH>
          <wp14:sizeRelV relativeFrom="page">
            <wp14:pctHeight>0</wp14:pctHeight>
          </wp14:sizeRelV>
        </wp:anchor>
      </w:drawing>
    </w:r>
    <w:r w:rsidR="008302D6" w:rsidRPr="00B67F68">
      <w:rPr>
        <w:b/>
        <w:sz w:val="28"/>
        <w:szCs w:val="28"/>
      </w:rPr>
      <w:t xml:space="preserve">     </w:t>
    </w:r>
    <w:r w:rsidR="008C054E" w:rsidRPr="00B67F68">
      <w:rPr>
        <w:b/>
        <w:sz w:val="28"/>
        <w:szCs w:val="28"/>
      </w:rPr>
      <w:t>U.S. NAVAL SEA CADET COR</w:t>
    </w:r>
    <w:r w:rsidR="006536A3" w:rsidRPr="00B67F68">
      <w:rPr>
        <w:b/>
        <w:sz w:val="28"/>
        <w:szCs w:val="28"/>
      </w:rPr>
      <w:t>PS</w:t>
    </w:r>
    <w:r w:rsidR="006536A3" w:rsidRPr="00B67F68">
      <w:rPr>
        <w:b/>
        <w:sz w:val="28"/>
        <w:szCs w:val="28"/>
      </w:rPr>
      <w:br/>
      <w:t xml:space="preserve">  </w:t>
    </w:r>
    <w:r w:rsidR="008C054E" w:rsidRPr="00B67F68">
      <w:rPr>
        <w:b/>
        <w:sz w:val="28"/>
        <w:szCs w:val="28"/>
      </w:rPr>
      <w:t>U.S. NAVY LEAGUE CADET CORPS</w:t>
    </w:r>
  </w:p>
  <w:p w14:paraId="0E7C7153" w14:textId="77777777" w:rsidR="008302D6" w:rsidRPr="00B67F68" w:rsidRDefault="006536A3" w:rsidP="008302D6">
    <w:pPr>
      <w:pStyle w:val="Header"/>
      <w:ind w:left="1440"/>
      <w:rPr>
        <w:noProof/>
        <w:sz w:val="28"/>
        <w:szCs w:val="28"/>
      </w:rPr>
    </w:pPr>
    <w:r w:rsidRPr="00B67F68">
      <w:rPr>
        <w:b/>
        <w:i/>
        <w:sz w:val="28"/>
        <w:szCs w:val="28"/>
      </w:rPr>
      <w:t xml:space="preserve">            </w:t>
    </w:r>
    <w:r w:rsidR="008C054E" w:rsidRPr="00B67F68">
      <w:rPr>
        <w:b/>
        <w:i/>
        <w:sz w:val="28"/>
        <w:szCs w:val="28"/>
      </w:rPr>
      <w:t>NAUTILUS (SSN-571) DIVISION</w:t>
    </w:r>
    <w:r w:rsidR="00740E46" w:rsidRPr="00B67F68">
      <w:rPr>
        <w:noProof/>
        <w:sz w:val="28"/>
        <w:szCs w:val="28"/>
      </w:rPr>
      <w:t xml:space="preserve"> </w:t>
    </w:r>
  </w:p>
  <w:p w14:paraId="6A2EE09C" w14:textId="1E4C21F4" w:rsidR="00212639" w:rsidRPr="00B67F68" w:rsidRDefault="008302D6" w:rsidP="008302D6">
    <w:pPr>
      <w:pStyle w:val="Header"/>
      <w:ind w:left="1440"/>
      <w:rPr>
        <w:rFonts w:ascii="Arial" w:hAnsi="Arial" w:cs="Arial"/>
        <w:b/>
        <w:noProof/>
      </w:rPr>
    </w:pPr>
    <w:r w:rsidRPr="00B67F68">
      <w:rPr>
        <w:noProof/>
        <w:sz w:val="28"/>
        <w:szCs w:val="28"/>
      </w:rPr>
      <w:t>1 Crystal Lake R</w:t>
    </w:r>
    <w:r w:rsidR="00B67F68" w:rsidRPr="00B67F68">
      <w:rPr>
        <w:noProof/>
        <w:sz w:val="28"/>
        <w:szCs w:val="28"/>
      </w:rPr>
      <w:t>oad BLDG 439 – Grenfell Hall</w:t>
    </w:r>
    <w:r w:rsidR="00212639" w:rsidRPr="00B67F68">
      <w:rPr>
        <w:rFonts w:ascii="Arial" w:hAnsi="Arial" w:cs="Arial"/>
        <w:b/>
        <w:noProof/>
        <w:sz w:val="28"/>
        <w:szCs w:val="28"/>
      </w:rPr>
      <w:br/>
    </w:r>
    <w:r w:rsidRPr="00B67F68">
      <w:rPr>
        <w:noProof/>
        <w:sz w:val="28"/>
        <w:szCs w:val="28"/>
      </w:rPr>
      <w:t xml:space="preserve">     </w:t>
    </w:r>
    <w:r w:rsidR="00B67F68" w:rsidRPr="00B67F68">
      <w:rPr>
        <w:noProof/>
        <w:sz w:val="28"/>
        <w:szCs w:val="28"/>
      </w:rPr>
      <w:t xml:space="preserve">              </w:t>
    </w:r>
    <w:r w:rsidRPr="00B67F68">
      <w:rPr>
        <w:noProof/>
        <w:sz w:val="28"/>
        <w:szCs w:val="28"/>
      </w:rPr>
      <w:t xml:space="preserve"> Groton</w:t>
    </w:r>
    <w:r w:rsidR="00B67F68">
      <w:rPr>
        <w:noProof/>
        <w:sz w:val="28"/>
        <w:szCs w:val="28"/>
      </w:rPr>
      <w:t>,</w:t>
    </w:r>
    <w:r w:rsidRPr="00B67F68">
      <w:rPr>
        <w:noProof/>
        <w:sz w:val="28"/>
        <w:szCs w:val="28"/>
      </w:rPr>
      <w:t xml:space="preserve"> CT 06340</w:t>
    </w:r>
    <w:r w:rsidR="009573E8" w:rsidRPr="00B67F68">
      <w:rPr>
        <w:rFonts w:ascii="Arial" w:hAnsi="Arial" w:cs="Arial"/>
        <w:noProof/>
        <w:sz w:val="28"/>
        <w:szCs w:val="28"/>
      </w:rPr>
      <w:br/>
      <w:t xml:space="preserve">        </w:t>
    </w:r>
    <w:r w:rsidR="006536A3" w:rsidRPr="00B67F68">
      <w:rPr>
        <w:rFonts w:ascii="Arial" w:hAnsi="Arial" w:cs="Arial"/>
        <w:noProof/>
        <w:sz w:val="28"/>
        <w:szCs w:val="28"/>
      </w:rPr>
      <w:t xml:space="preserve"> </w:t>
    </w:r>
    <w:r w:rsidR="00212639" w:rsidRPr="00B67F68">
      <w:rPr>
        <w:rFonts w:ascii="Arial" w:hAnsi="Arial" w:cs="Arial"/>
        <w:b/>
        <w:noProof/>
        <w:sz w:val="28"/>
        <w:szCs w:val="28"/>
      </w:rPr>
      <w:br/>
    </w:r>
    <w:r w:rsidR="00212639" w:rsidRPr="00B67F68">
      <w:rPr>
        <w:rFonts w:ascii="Arial" w:hAnsi="Arial" w:cs="Arial"/>
        <w:b/>
        <w:noProo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03EAE"/>
    <w:multiLevelType w:val="hybridMultilevel"/>
    <w:tmpl w:val="022A6DE0"/>
    <w:lvl w:ilvl="0" w:tplc="875C5D2C">
      <w:start w:val="1"/>
      <w:numFmt w:val="bullet"/>
      <w:lvlText w:val="o"/>
      <w:lvlJc w:val="left"/>
      <w:pPr>
        <w:ind w:left="720" w:hanging="360"/>
      </w:pPr>
      <w:rPr>
        <w:rFonts w:ascii="Courier New" w:hAnsi="Courier New" w:cs="Courier New" w:hint="default"/>
        <w:b w:val="0"/>
        <w:bCs w:val="0"/>
        <w:sz w:val="56"/>
        <w:szCs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90D3A"/>
    <w:multiLevelType w:val="hybridMultilevel"/>
    <w:tmpl w:val="4D540362"/>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15:restartNumberingAfterBreak="0">
    <w:nsid w:val="57726B98"/>
    <w:multiLevelType w:val="hybridMultilevel"/>
    <w:tmpl w:val="184C7C90"/>
    <w:lvl w:ilvl="0" w:tplc="CA604582">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C9D3DDF"/>
    <w:multiLevelType w:val="hybridMultilevel"/>
    <w:tmpl w:val="A918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3373793">
    <w:abstractNumId w:val="2"/>
  </w:num>
  <w:num w:numId="2" w16cid:durableId="1811512309">
    <w:abstractNumId w:val="1"/>
  </w:num>
  <w:num w:numId="3" w16cid:durableId="1556424818">
    <w:abstractNumId w:val="3"/>
  </w:num>
  <w:num w:numId="4" w16cid:durableId="175191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54E"/>
    <w:rsid w:val="000360FC"/>
    <w:rsid w:val="00053A88"/>
    <w:rsid w:val="000608D2"/>
    <w:rsid w:val="000859C4"/>
    <w:rsid w:val="000A0122"/>
    <w:rsid w:val="000B35E6"/>
    <w:rsid w:val="000C4AF3"/>
    <w:rsid w:val="000D5535"/>
    <w:rsid w:val="000F334B"/>
    <w:rsid w:val="0010076D"/>
    <w:rsid w:val="00105482"/>
    <w:rsid w:val="00105D2D"/>
    <w:rsid w:val="00105EBA"/>
    <w:rsid w:val="001063C6"/>
    <w:rsid w:val="00122C4A"/>
    <w:rsid w:val="00143486"/>
    <w:rsid w:val="001462D0"/>
    <w:rsid w:val="001608C9"/>
    <w:rsid w:val="001728AA"/>
    <w:rsid w:val="00185B9E"/>
    <w:rsid w:val="00196C40"/>
    <w:rsid w:val="00197CD1"/>
    <w:rsid w:val="001A05E1"/>
    <w:rsid w:val="001A7A6C"/>
    <w:rsid w:val="001B36B4"/>
    <w:rsid w:val="001B7320"/>
    <w:rsid w:val="001C1E43"/>
    <w:rsid w:val="001D122D"/>
    <w:rsid w:val="001E0343"/>
    <w:rsid w:val="001E52BA"/>
    <w:rsid w:val="001E7A8F"/>
    <w:rsid w:val="001F4B25"/>
    <w:rsid w:val="00200A4D"/>
    <w:rsid w:val="00212639"/>
    <w:rsid w:val="00262E01"/>
    <w:rsid w:val="002672C4"/>
    <w:rsid w:val="00277CC5"/>
    <w:rsid w:val="00281F86"/>
    <w:rsid w:val="002865AD"/>
    <w:rsid w:val="002C2072"/>
    <w:rsid w:val="002E60FC"/>
    <w:rsid w:val="002F3961"/>
    <w:rsid w:val="00342825"/>
    <w:rsid w:val="003429D8"/>
    <w:rsid w:val="00357305"/>
    <w:rsid w:val="00362DB4"/>
    <w:rsid w:val="003932FF"/>
    <w:rsid w:val="003B4CCB"/>
    <w:rsid w:val="003B6730"/>
    <w:rsid w:val="003C3CEA"/>
    <w:rsid w:val="003C4E8D"/>
    <w:rsid w:val="003D0A85"/>
    <w:rsid w:val="003D6564"/>
    <w:rsid w:val="003E68B9"/>
    <w:rsid w:val="003F0912"/>
    <w:rsid w:val="003F6C00"/>
    <w:rsid w:val="0040262D"/>
    <w:rsid w:val="0044086F"/>
    <w:rsid w:val="00481001"/>
    <w:rsid w:val="004A7F3B"/>
    <w:rsid w:val="004B6F61"/>
    <w:rsid w:val="004E4897"/>
    <w:rsid w:val="005032B4"/>
    <w:rsid w:val="00503EC9"/>
    <w:rsid w:val="005516EB"/>
    <w:rsid w:val="00551CAF"/>
    <w:rsid w:val="00594C06"/>
    <w:rsid w:val="005C0632"/>
    <w:rsid w:val="005C49C6"/>
    <w:rsid w:val="005D2F8A"/>
    <w:rsid w:val="005D5C2C"/>
    <w:rsid w:val="005E4A8C"/>
    <w:rsid w:val="005F1E3D"/>
    <w:rsid w:val="005F2028"/>
    <w:rsid w:val="006063A9"/>
    <w:rsid w:val="00611E15"/>
    <w:rsid w:val="00645BED"/>
    <w:rsid w:val="006536A3"/>
    <w:rsid w:val="00670E24"/>
    <w:rsid w:val="00691FD9"/>
    <w:rsid w:val="006A3428"/>
    <w:rsid w:val="006B5750"/>
    <w:rsid w:val="006D68E1"/>
    <w:rsid w:val="006D7C22"/>
    <w:rsid w:val="00705B67"/>
    <w:rsid w:val="007127DA"/>
    <w:rsid w:val="00740E46"/>
    <w:rsid w:val="0074450E"/>
    <w:rsid w:val="007502B3"/>
    <w:rsid w:val="007752ED"/>
    <w:rsid w:val="00776CE0"/>
    <w:rsid w:val="007773BF"/>
    <w:rsid w:val="007A107C"/>
    <w:rsid w:val="007A11D8"/>
    <w:rsid w:val="007A287E"/>
    <w:rsid w:val="007C5E63"/>
    <w:rsid w:val="007E5D93"/>
    <w:rsid w:val="00822326"/>
    <w:rsid w:val="008302D6"/>
    <w:rsid w:val="00830608"/>
    <w:rsid w:val="00872A6B"/>
    <w:rsid w:val="008731AF"/>
    <w:rsid w:val="008C054E"/>
    <w:rsid w:val="008C05BD"/>
    <w:rsid w:val="008D19BA"/>
    <w:rsid w:val="008D32F8"/>
    <w:rsid w:val="008E6DD8"/>
    <w:rsid w:val="0091431A"/>
    <w:rsid w:val="009173A9"/>
    <w:rsid w:val="0092024A"/>
    <w:rsid w:val="00924667"/>
    <w:rsid w:val="00932A23"/>
    <w:rsid w:val="00941826"/>
    <w:rsid w:val="00944BA8"/>
    <w:rsid w:val="009573E8"/>
    <w:rsid w:val="00957C57"/>
    <w:rsid w:val="00986EE6"/>
    <w:rsid w:val="009B268A"/>
    <w:rsid w:val="009C3795"/>
    <w:rsid w:val="009D75E1"/>
    <w:rsid w:val="00A13BA7"/>
    <w:rsid w:val="00A141B9"/>
    <w:rsid w:val="00A21BC2"/>
    <w:rsid w:val="00A34548"/>
    <w:rsid w:val="00A34578"/>
    <w:rsid w:val="00A40A26"/>
    <w:rsid w:val="00A74757"/>
    <w:rsid w:val="00A803DE"/>
    <w:rsid w:val="00AC2C81"/>
    <w:rsid w:val="00AD0ED1"/>
    <w:rsid w:val="00AD6691"/>
    <w:rsid w:val="00AE73BF"/>
    <w:rsid w:val="00B2271D"/>
    <w:rsid w:val="00B229B5"/>
    <w:rsid w:val="00B266E5"/>
    <w:rsid w:val="00B35F12"/>
    <w:rsid w:val="00B47B09"/>
    <w:rsid w:val="00B62B07"/>
    <w:rsid w:val="00B67F68"/>
    <w:rsid w:val="00B76783"/>
    <w:rsid w:val="00B840A5"/>
    <w:rsid w:val="00B91188"/>
    <w:rsid w:val="00BA2A8B"/>
    <w:rsid w:val="00BB4310"/>
    <w:rsid w:val="00BC6A38"/>
    <w:rsid w:val="00BD4072"/>
    <w:rsid w:val="00BE16F8"/>
    <w:rsid w:val="00BF13CB"/>
    <w:rsid w:val="00BF5229"/>
    <w:rsid w:val="00BF6729"/>
    <w:rsid w:val="00C016CD"/>
    <w:rsid w:val="00C23C22"/>
    <w:rsid w:val="00C4578B"/>
    <w:rsid w:val="00C47E83"/>
    <w:rsid w:val="00C52DAE"/>
    <w:rsid w:val="00C67CF5"/>
    <w:rsid w:val="00C70CCF"/>
    <w:rsid w:val="00C941B6"/>
    <w:rsid w:val="00C94F3A"/>
    <w:rsid w:val="00C95191"/>
    <w:rsid w:val="00CB7ADE"/>
    <w:rsid w:val="00D13D89"/>
    <w:rsid w:val="00D20598"/>
    <w:rsid w:val="00D2222D"/>
    <w:rsid w:val="00D37A8C"/>
    <w:rsid w:val="00D47C81"/>
    <w:rsid w:val="00D51315"/>
    <w:rsid w:val="00D720BE"/>
    <w:rsid w:val="00D76948"/>
    <w:rsid w:val="00D807F4"/>
    <w:rsid w:val="00D90D3D"/>
    <w:rsid w:val="00DB077C"/>
    <w:rsid w:val="00DB3B78"/>
    <w:rsid w:val="00DC0927"/>
    <w:rsid w:val="00DE0C3A"/>
    <w:rsid w:val="00DF40F1"/>
    <w:rsid w:val="00E4603F"/>
    <w:rsid w:val="00E47C84"/>
    <w:rsid w:val="00E555F3"/>
    <w:rsid w:val="00E724E3"/>
    <w:rsid w:val="00E829C3"/>
    <w:rsid w:val="00E87C0F"/>
    <w:rsid w:val="00E92CDD"/>
    <w:rsid w:val="00E95DB6"/>
    <w:rsid w:val="00EB57B2"/>
    <w:rsid w:val="00EF03F3"/>
    <w:rsid w:val="00F5252A"/>
    <w:rsid w:val="00F54A11"/>
    <w:rsid w:val="00F670B6"/>
    <w:rsid w:val="00F67EFF"/>
    <w:rsid w:val="00FB41D5"/>
    <w:rsid w:val="00FC0801"/>
    <w:rsid w:val="00FC4F4D"/>
    <w:rsid w:val="00FD1F6F"/>
    <w:rsid w:val="00FE5645"/>
    <w:rsid w:val="00FF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C1BA75"/>
  <w15:docId w15:val="{E43CE992-42FC-4F7E-B51E-4C7F8AFA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054E"/>
    <w:rPr>
      <w:rFonts w:ascii="Tahoma" w:hAnsi="Tahoma" w:cs="Tahoma"/>
      <w:sz w:val="16"/>
      <w:szCs w:val="16"/>
    </w:rPr>
  </w:style>
  <w:style w:type="character" w:customStyle="1" w:styleId="BalloonTextChar">
    <w:name w:val="Balloon Text Char"/>
    <w:basedOn w:val="DefaultParagraphFont"/>
    <w:link w:val="BalloonText"/>
    <w:rsid w:val="008C054E"/>
    <w:rPr>
      <w:rFonts w:ascii="Tahoma" w:hAnsi="Tahoma" w:cs="Tahoma"/>
      <w:sz w:val="16"/>
      <w:szCs w:val="16"/>
    </w:rPr>
  </w:style>
  <w:style w:type="paragraph" w:styleId="Header">
    <w:name w:val="header"/>
    <w:basedOn w:val="Normal"/>
    <w:link w:val="HeaderChar"/>
    <w:rsid w:val="008C054E"/>
    <w:pPr>
      <w:tabs>
        <w:tab w:val="center" w:pos="4680"/>
        <w:tab w:val="right" w:pos="9360"/>
      </w:tabs>
    </w:pPr>
  </w:style>
  <w:style w:type="character" w:customStyle="1" w:styleId="HeaderChar">
    <w:name w:val="Header Char"/>
    <w:basedOn w:val="DefaultParagraphFont"/>
    <w:link w:val="Header"/>
    <w:rsid w:val="008C054E"/>
    <w:rPr>
      <w:sz w:val="24"/>
      <w:szCs w:val="24"/>
    </w:rPr>
  </w:style>
  <w:style w:type="paragraph" w:styleId="Footer">
    <w:name w:val="footer"/>
    <w:basedOn w:val="Normal"/>
    <w:link w:val="FooterChar"/>
    <w:rsid w:val="008C054E"/>
    <w:pPr>
      <w:tabs>
        <w:tab w:val="center" w:pos="4680"/>
        <w:tab w:val="right" w:pos="9360"/>
      </w:tabs>
    </w:pPr>
  </w:style>
  <w:style w:type="character" w:customStyle="1" w:styleId="FooterChar">
    <w:name w:val="Footer Char"/>
    <w:basedOn w:val="DefaultParagraphFont"/>
    <w:link w:val="Footer"/>
    <w:rsid w:val="008C054E"/>
    <w:rPr>
      <w:sz w:val="24"/>
      <w:szCs w:val="24"/>
    </w:rPr>
  </w:style>
  <w:style w:type="paragraph" w:styleId="ListParagraph">
    <w:name w:val="List Paragraph"/>
    <w:basedOn w:val="Normal"/>
    <w:uiPriority w:val="34"/>
    <w:qFormat/>
    <w:rsid w:val="00E92CDD"/>
    <w:pPr>
      <w:ind w:left="720"/>
      <w:contextualSpacing/>
    </w:pPr>
  </w:style>
  <w:style w:type="character" w:styleId="Hyperlink">
    <w:name w:val="Hyperlink"/>
    <w:basedOn w:val="DefaultParagraphFont"/>
    <w:uiPriority w:val="99"/>
    <w:semiHidden/>
    <w:unhideWhenUsed/>
    <w:rsid w:val="00D205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74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F63DE-D169-4762-9F57-195AD135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CSG</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CSG</dc:creator>
  <cp:keywords/>
  <dc:description/>
  <cp:lastModifiedBy>Keith Clinton</cp:lastModifiedBy>
  <cp:revision>18</cp:revision>
  <cp:lastPrinted>2022-03-16T00:33:00Z</cp:lastPrinted>
  <dcterms:created xsi:type="dcterms:W3CDTF">2022-09-29T00:12:00Z</dcterms:created>
  <dcterms:modified xsi:type="dcterms:W3CDTF">2022-11-07T00:47:00Z</dcterms:modified>
</cp:coreProperties>
</file>